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5" w:rsidRDefault="00AE6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485">
        <w:rPr>
          <w:rFonts w:hAnsi="Times New Roman" w:cs="Times New Roman"/>
          <w:color w:val="000000"/>
          <w:sz w:val="24"/>
          <w:szCs w:val="24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731143684" r:id="rId7"/>
        </w:object>
      </w:r>
    </w:p>
    <w:p w:rsidR="00AE6485" w:rsidRDefault="00AE6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6485" w:rsidRDefault="00AE6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6485" w:rsidRDefault="00AE6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7B9E" w:rsidRPr="00AE43D7" w:rsidRDefault="00AE4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E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К работе на копировально-множительной технике допускаются лица, прошедшие инструктажи по охране труда и пожарной безопасности, обучение оказанию первой помощи пострадавшим, не имеющие противопоказаний к работе на копировально-множительной технике по состоянию здоровья.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1.2. При работе на копировально-множительной технике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работник обязан соблюдать Правила внутреннего трудового распорядка МБУДО ЦДО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AE43D7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1.3. При работе на копировально-множительной технике на работника могут оказывать действие следующие опасные и вредные производственные факторы: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повышенный уровень электромагнитных излучений;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повышенный уровень статического электричества;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пониженная ионизация воздуха;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статические физические перегрузки;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перенапряжение зрительных анализаторов.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Факторы признаются вредными, если это подтверждено результатами специальной оценки условий труда. </w:t>
      </w:r>
    </w:p>
    <w:p w:rsidR="00477B9E" w:rsidRPr="00AE43D7" w:rsidRDefault="00AE43D7" w:rsidP="00AE43D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i/>
          <w:sz w:val="24"/>
          <w:szCs w:val="24"/>
          <w:lang w:val="ru-RU"/>
        </w:rPr>
        <w:t>Перечень профессиональных рисков и опасностей: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нарушение остроты зрения при недостаточной освещенности рабочего места, при длительной работе с копировально-множительной техникой;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поражение электрическим током при прикосновении к токоведущим частям электроприборов, кабелям питания с нарушенной изоляцией (при включении или выключении электроприборов и (или) освещения в помещении);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поражение электрическим током при отсутствии заземления;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перенапряжение органов зрения;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статические нагрузки при незначительной общей мышечной двигательной нагрузке.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1.4. При работе на копировально-множительной технике работник должен иметь и использовать при работе средства индивидуальной защиты 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1.5. В случае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травмирования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 или неисправности оборудования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работник должен уведомить непосредственного руководителя любым доступным способом в ближайшее время.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1.6. В целях соблюдения правил личной гигиены работник обязан: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не допускать приема пищи в учебном кабинете и подсобных помещениях.</w:t>
      </w:r>
    </w:p>
    <w:p w:rsidR="00477B9E" w:rsidRPr="00AE43D7" w:rsidRDefault="00AE43D7" w:rsidP="00AE43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Требования охраны труда перед началом работы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2.1. Порядок подготовки рабочего места: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lastRenderedPageBreak/>
        <w:t>убедиться в исправном состоянии оборудования, проверить правильность подключения к электросети;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проверить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состояние электрической розетки, электропроводов, отсутствие на них повреждений изоляции, изломов, оголенных участков;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правильность подключения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копировально-множительной техники, иного оборудования (настольной лампы, источника бесперебойного питания и пр.) к электросети;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проверить наличие аптечки первой помощи;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убрать со стола все предметы, которые могут помешать работе;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проверить достаточность освещенности рабочего места, убедиться в отсутствии бликов на экране.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2.2. Порядок осмотра работником и подготовки средств индивидуальной защиты перед началом их использования: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осмотреть средства индивидуальной защиты на предмет разрывов и повреждений;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при наличии разрывов и повреждений заменить средства защиты на аналогичные без повреждений.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2.3. Порядок проверки исправности оборудования, приспособлений и инструмента: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включить технику;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убедиться в исправном состоянии техники: отсутствии посторонних звуков и запахов при работе, искажения изображения или нарушения цветопередачи.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2.4.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 приступить к работе только после их устранения.</w:t>
      </w:r>
    </w:p>
    <w:p w:rsidR="00477B9E" w:rsidRPr="00AE43D7" w:rsidRDefault="00AE43D7" w:rsidP="00AE43D7">
      <w:pPr>
        <w:pStyle w:val="a3"/>
        <w:spacing w:before="100" w:after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Требования охраны труда во время работы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3.1. При работе на копировально-множительной технике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 переключать разъемы интерфейсных кабелей копировально-множительной техники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при включенном питании;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 допускать попадание влаги на поверхности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техники;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следить, чтобы вместе с оригиналами, с которых снимаются копии, не попадали внутрь техники скрепки или скобы для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степлеров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использовать технику только в исправном состоянии, соблюдая правила безопасности и технические руководства по эксплуатации;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не отключать технику от электросети и не выдергивать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электровилку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>, держась за шнур;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 проводить чистку техники и замену картриджей, изъятие застрявших листов бумаги, не отключив технику от сети.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3.2. Работник обязан следовать указаниям по безопасному содержанию рабочего места: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соблюдать чистоту и порядок на рабочем месте;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3.3. Работник обязан предпринимать действия, направленные на предотвращение аварийных ситуаций: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пользоваться при работе исправной техникой;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при передвижении по территории организации</w:t>
      </w:r>
      <w:r w:rsidRPr="00AE43D7">
        <w:rPr>
          <w:rFonts w:ascii="Times New Roman" w:hAnsi="Times New Roman" w:cs="Times New Roman"/>
          <w:sz w:val="24"/>
          <w:szCs w:val="24"/>
        </w:rPr>
        <w:t> 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обращать внимание на неровности и скользкие места (особенно в зимний период года), остерегаться падения из-за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поскальзывания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>. Во избежание несчастных случаев ходить по сухой и чистой поверхности.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3.4. При работе на копировально-множительной технике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Требования охраны труда в аварийных ситуациях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4.1. Перечень основных возможных аварий и аварийных ситуаций и причины, их вызывающие: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пожар, возгорание, задымление вследствие неисправности в работе электроприборов, оборудования, проводки;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неисправности мебели и приспособлений вследствие износа, порчи;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прорыв системы отопления, водоснабжения, канализации из-за износа труб;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террористический акт или угроза его совершения.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сообщить о ситуации своему непосредственному руководителю любым доступным способом;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в ближайшее время сообщить о ситуации руководителю организации устно или письменно;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 Действия при возникновении аварий и аварийных ситуаций.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руководителю,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директору.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lastRenderedPageBreak/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4.4. Действия по оказанию первой помощи пострадавшим при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травмировании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>, отравлении и других повреждениях здоровья.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редственного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 любым</w:t>
      </w:r>
      <w:proofErr w:type="gramEnd"/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 доступным способом.</w:t>
      </w:r>
    </w:p>
    <w:p w:rsidR="00477B9E" w:rsidRPr="00AE43D7" w:rsidRDefault="00AE43D7" w:rsidP="00AE43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Требования охраны труда по окончании работы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5.1. По окончании работы работник обязан: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отключить питание копировально-множительной техники;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привести в порядок рабочее место;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электрооборудование и электропроводку на наличие </w:t>
      </w:r>
      <w:proofErr w:type="spellStart"/>
      <w:r w:rsidRPr="00AE43D7">
        <w:rPr>
          <w:rFonts w:ascii="Times New Roman" w:hAnsi="Times New Roman" w:cs="Times New Roman"/>
          <w:sz w:val="24"/>
          <w:szCs w:val="24"/>
          <w:lang w:val="ru-RU"/>
        </w:rPr>
        <w:t>травмоопасных</w:t>
      </w:r>
      <w:proofErr w:type="spellEnd"/>
      <w:r w:rsidRPr="00AE43D7">
        <w:rPr>
          <w:rFonts w:ascii="Times New Roman" w:hAnsi="Times New Roman" w:cs="Times New Roman"/>
          <w:sz w:val="24"/>
          <w:szCs w:val="24"/>
          <w:lang w:val="ru-RU"/>
        </w:rPr>
        <w:t xml:space="preserve"> и пожароопасных факторов;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проветрить помещение, закрыть окна и фрамуги, выключить свет и закрыть кабинет.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5.2. Для соблюдения правил личной гигиены после работы работник обязан: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снять спецодежду и средства защиты, поместить ее в специально отведенное для этого место;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вымыть руки с мылом, при необходимости принять душ.</w:t>
      </w:r>
    </w:p>
    <w:p w:rsidR="00477B9E" w:rsidRPr="00AE43D7" w:rsidRDefault="00AE43D7" w:rsidP="00AE43D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3D7">
        <w:rPr>
          <w:rFonts w:ascii="Times New Roman" w:hAnsi="Times New Roman" w:cs="Times New Roman"/>
          <w:sz w:val="24"/>
          <w:szCs w:val="24"/>
          <w:lang w:val="ru-RU"/>
        </w:rPr>
        <w:t>5.3. Обо всех недостатках, отмеченных во время работы, работник обязан сообщить непосредственному руководителю, руководителю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3D7">
        <w:rPr>
          <w:rFonts w:ascii="Times New Roman" w:hAnsi="Times New Roman" w:cs="Times New Roman"/>
          <w:sz w:val="24"/>
          <w:szCs w:val="24"/>
          <w:lang w:val="ru-RU"/>
        </w:rPr>
        <w:t>письменно или устно в ближайшее возможное время.</w:t>
      </w:r>
    </w:p>
    <w:p w:rsidR="001D556E" w:rsidRDefault="001D556E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Default="00AE43D7">
      <w:pPr>
        <w:rPr>
          <w:lang w:val="ru-RU"/>
        </w:rPr>
      </w:pPr>
    </w:p>
    <w:p w:rsidR="00AE43D7" w:rsidRPr="00EF3763" w:rsidRDefault="00AE43D7" w:rsidP="00AE4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A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ЛИСТ ОЗНАКОМЛЕНИЯ 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485"/>
        <w:gridCol w:w="2693"/>
        <w:gridCol w:w="1559"/>
        <w:gridCol w:w="1868"/>
      </w:tblGrid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AE43D7" w:rsidTr="00A53E12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3D7" w:rsidTr="00A53E12">
        <w:trPr>
          <w:trHeight w:val="2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3D7" w:rsidRDefault="00AE43D7" w:rsidP="00A53E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3D7" w:rsidRDefault="00AE43D7" w:rsidP="00AE43D7"/>
    <w:p w:rsidR="00AE43D7" w:rsidRDefault="00AE43D7" w:rsidP="00AE4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3D7" w:rsidRDefault="00AE43D7" w:rsidP="00AE4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3D7" w:rsidRDefault="00AE43D7" w:rsidP="00AE4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3D7" w:rsidRDefault="00AE43D7" w:rsidP="00AE4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43D7" w:rsidRPr="00AE43D7" w:rsidRDefault="00AE43D7">
      <w:pPr>
        <w:rPr>
          <w:lang w:val="ru-RU"/>
        </w:rPr>
      </w:pPr>
    </w:p>
    <w:sectPr w:rsidR="00AE43D7" w:rsidRPr="00AE43D7" w:rsidSect="00AE43D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7E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5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A1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60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63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93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F2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17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84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03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E5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67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556E"/>
    <w:rsid w:val="002D33B1"/>
    <w:rsid w:val="002D3591"/>
    <w:rsid w:val="003514A0"/>
    <w:rsid w:val="00477B9E"/>
    <w:rsid w:val="004F7E17"/>
    <w:rsid w:val="005A05CE"/>
    <w:rsid w:val="00653AF6"/>
    <w:rsid w:val="00AE43D7"/>
    <w:rsid w:val="00AE648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DA80-A75A-4D9F-9725-5D2E0F7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43D7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AE43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6E7C-82B7-463B-BB42-0B5F54F4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cp:lastPrinted>2022-11-23T09:36:00Z</cp:lastPrinted>
  <dcterms:created xsi:type="dcterms:W3CDTF">2011-11-02T04:15:00Z</dcterms:created>
  <dcterms:modified xsi:type="dcterms:W3CDTF">2022-11-28T09:28:00Z</dcterms:modified>
</cp:coreProperties>
</file>