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9" w:rsidRDefault="00ED7CC9" w:rsidP="00290DB4">
      <w:r>
        <w:t xml:space="preserve">                                                             </w:t>
      </w:r>
      <w:r w:rsidR="00290DB4">
        <w:t xml:space="preserve">                           </w:t>
      </w:r>
      <w:r>
        <w:t xml:space="preserve">                     </w:t>
      </w:r>
      <w:r w:rsidR="00290DB4">
        <w:t xml:space="preserve">                              </w:t>
      </w:r>
      <w:r>
        <w:t xml:space="preserve">     </w:t>
      </w:r>
      <w:r w:rsidR="00290DB4">
        <w:t xml:space="preserve">                             </w:t>
      </w:r>
      <w:r>
        <w:t xml:space="preserve">                          </w:t>
      </w:r>
    </w:p>
    <w:p w:rsidR="00ED7CC9" w:rsidRDefault="00290DB4" w:rsidP="00ED7CC9">
      <w:pPr>
        <w:widowControl/>
        <w:autoSpaceDE/>
        <w:autoSpaceDN/>
        <w:rPr>
          <w:sz w:val="24"/>
          <w:szCs w:val="24"/>
        </w:rPr>
        <w:sectPr w:rsidR="00ED7CC9" w:rsidSect="00290DB4">
          <w:pgSz w:w="16840" w:h="11910" w:orient="landscape"/>
          <w:pgMar w:top="0" w:right="640" w:bottom="3" w:left="920" w:header="0" w:footer="970" w:gutter="0"/>
          <w:pgNumType w:start="2"/>
          <w:cols w:space="720"/>
        </w:sect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55485" cy="9702800"/>
            <wp:effectExtent l="0" t="9207" r="2857" b="285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_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5485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7CC9" w:rsidRDefault="00ED7CC9" w:rsidP="003B0A7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Организационная работа</w:t>
      </w:r>
    </w:p>
    <w:p w:rsidR="00ED7CC9" w:rsidRDefault="00ED7CC9" w:rsidP="00ED7CC9">
      <w:pPr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к новому учебному году.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Смотр готовности кабинетов к новому учебному 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подготовки к заседанию педсовета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декабрь, март, 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прохождения медосмотра сотрудниками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замещения ПДО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рекламы по набору детей: объявления, СМИ, социальные сети, сайт учреждения, связь со школами, День открытых дверей.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28</w:t>
            </w:r>
            <w:r w:rsidR="00F119A9">
              <w:rPr>
                <w:sz w:val="24"/>
                <w:szCs w:val="24"/>
              </w:rPr>
              <w:t>.08.2023</w:t>
            </w:r>
            <w:r w:rsidR="00ED7CC9">
              <w:rPr>
                <w:sz w:val="24"/>
                <w:szCs w:val="24"/>
              </w:rPr>
              <w:t xml:space="preserve"> г.</w:t>
            </w:r>
          </w:p>
          <w:p w:rsidR="00ED7CC9" w:rsidRDefault="00F1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15.09.2023</w:t>
            </w:r>
            <w:r w:rsidR="00ED7CC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директора, педагоги дополнительного образования, педагоги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организаторы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предварительной записи детей в объединения: встреча с ребятами в классах, посещение родительских собраний, связь с классными руководителями и родителями, презентации педагогов и проведение мастер – классов.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педагоги дополнительного образования, педагоги - организаторы</w:t>
            </w: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Регистрация детей через навигатор дополнительного образования. </w:t>
            </w:r>
            <w:r>
              <w:rPr>
                <w:sz w:val="24"/>
                <w:szCs w:val="24"/>
              </w:rPr>
              <w:t>Выдача сертификатов учета, финансирования.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директора, методист МОЦ, педагоги дополнительного образования</w:t>
            </w:r>
          </w:p>
        </w:tc>
      </w:tr>
      <w:tr w:rsidR="00ED7CC9" w:rsidTr="00ED7CC9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комплектования групп в объединениях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соблюдения санитарно-гигиенических требований в ходе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Планирование курсов повышения квалификации (переподготовки) педагогов на новый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1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Подготовка отчета по </w:t>
            </w:r>
            <w:proofErr w:type="spellStart"/>
            <w:r w:rsidRPr="00ED7CC9">
              <w:rPr>
                <w:sz w:val="24"/>
                <w:szCs w:val="24"/>
              </w:rPr>
              <w:t>самообследованию</w:t>
            </w:r>
            <w:proofErr w:type="spellEnd"/>
            <w:r w:rsidRPr="00ED7CC9">
              <w:rPr>
                <w:sz w:val="24"/>
                <w:szCs w:val="24"/>
              </w:rPr>
              <w:t xml:space="preserve"> учреждения. Подготовка перспективного плана работы Центра Подготовка плана внутреннего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</w:t>
            </w:r>
          </w:p>
        </w:tc>
      </w:tr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 w:rsidP="00F22848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с</w:t>
            </w:r>
            <w:r w:rsidR="00F22848">
              <w:rPr>
                <w:sz w:val="24"/>
                <w:szCs w:val="24"/>
              </w:rPr>
              <w:t>анитарного состояния кабинетов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widowControl/>
        <w:autoSpaceDE/>
        <w:autoSpaceDN/>
        <w:rPr>
          <w:sz w:val="24"/>
          <w:szCs w:val="24"/>
        </w:rPr>
        <w:sectPr w:rsidR="00ED7CC9">
          <w:pgSz w:w="16840" w:h="11910" w:orient="landscape"/>
          <w:pgMar w:top="460" w:right="640" w:bottom="1240" w:left="920" w:header="0" w:footer="97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температурным режимом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апрель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Составление и утверждение документов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с нормативно – правовыми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D7CC9">
              <w:rPr>
                <w:sz w:val="24"/>
                <w:szCs w:val="24"/>
              </w:rPr>
              <w:t>аспределение учебной нагрузки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Утверждение годового плана работы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воспитательной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графика внутреннего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методической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Утверждение учебной нагрузки педагогов на новый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</w:p>
        </w:tc>
      </w:tr>
      <w:tr w:rsidR="00ED7CC9" w:rsidTr="00ED7CC9">
        <w:trPr>
          <w:trHeight w:val="4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График работы штатных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Заключение договоров о сотрудничестве с общеобразовательными учреждениями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</w:t>
            </w:r>
            <w:r w:rsidR="00F22848">
              <w:rPr>
                <w:sz w:val="24"/>
                <w:szCs w:val="24"/>
              </w:rPr>
              <w:t xml:space="preserve">мещение Муниципального задания </w:t>
            </w:r>
            <w:r w:rsidRPr="00ED7CC9">
              <w:rPr>
                <w:sz w:val="24"/>
                <w:szCs w:val="24"/>
              </w:rPr>
              <w:t>на сайте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Я.А.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муниципальному заданию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Разработка новых дополнительных общеобразовательных программ и совершенствование имеющихся дополнительных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Экспертиза дополнительных общеобразовательных программ,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планируемых к реализации в учебном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ED7CC9" w:rsidTr="00ED7CC9">
        <w:trPr>
          <w:trHeight w:val="4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программ в навигаторе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МОЦ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в навигаторе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МОЦ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ED7CC9">
              <w:rPr>
                <w:sz w:val="24"/>
                <w:szCs w:val="24"/>
              </w:rPr>
              <w:t xml:space="preserve">январь, </w:t>
            </w:r>
            <w:r>
              <w:rPr>
                <w:sz w:val="24"/>
                <w:szCs w:val="24"/>
              </w:rPr>
              <w:t xml:space="preserve">март, </w:t>
            </w:r>
            <w:r w:rsidR="00ED7CC9">
              <w:rPr>
                <w:sz w:val="24"/>
                <w:szCs w:val="24"/>
              </w:rPr>
              <w:t>июнь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ED7CC9" w:rsidTr="00ED7CC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Размещение документации и информации на сайте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Я.А.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Работа с педагогическими кадрами, повышение их квалификации, аттестация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Участие педагогов в августовском совещании, семинарах, </w:t>
            </w:r>
            <w:proofErr w:type="spellStart"/>
            <w:r w:rsidRPr="00ED7CC9">
              <w:rPr>
                <w:sz w:val="24"/>
                <w:szCs w:val="24"/>
              </w:rPr>
              <w:t>вебинарах</w:t>
            </w:r>
            <w:proofErr w:type="spellEnd"/>
            <w:r w:rsidRPr="00ED7CC9">
              <w:rPr>
                <w:sz w:val="24"/>
                <w:szCs w:val="24"/>
              </w:rPr>
              <w:t>, видео конференциях, НПК, сетевых образовательных сообществах, электронных СМИ.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F22848">
        <w:trPr>
          <w:trHeight w:val="87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педагогами:</w:t>
            </w:r>
          </w:p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 вопросам согласования учебной на</w:t>
            </w:r>
            <w:r w:rsidR="00F22848">
              <w:rPr>
                <w:sz w:val="24"/>
                <w:szCs w:val="24"/>
              </w:rPr>
              <w:t xml:space="preserve">грузки, утверждения расписания; </w:t>
            </w:r>
            <w:r>
              <w:rPr>
                <w:sz w:val="24"/>
                <w:szCs w:val="24"/>
              </w:rPr>
              <w:t>анализ календарных учебных графиков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Обеспечение своевременного прохождения педагогическими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работниками курсов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ED7CC9" w:rsidTr="00ED7CC9">
        <w:trPr>
          <w:trHeight w:val="21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Аттестация педагогических кадров: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оформление стенда с документацией по аттестации;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консультации для педагогических работников по написанию заявления, подготовке и проведению аттестационных мероприятий;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график прохождения аттестации педагогическими работниками;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экспертиза уровня профессиональной подготовки </w:t>
            </w:r>
            <w:proofErr w:type="spellStart"/>
            <w:r w:rsidRPr="00ED7CC9">
              <w:rPr>
                <w:sz w:val="24"/>
                <w:szCs w:val="24"/>
              </w:rPr>
              <w:t>аттестующихся</w:t>
            </w:r>
            <w:proofErr w:type="spellEnd"/>
            <w:r w:rsidRPr="00ED7CC9">
              <w:rPr>
                <w:sz w:val="24"/>
                <w:szCs w:val="24"/>
              </w:rPr>
              <w:t xml:space="preserve"> педагогов, выдача справок;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открытые занятия и мероприятия </w:t>
            </w:r>
            <w:proofErr w:type="spellStart"/>
            <w:r w:rsidRPr="00ED7CC9">
              <w:rPr>
                <w:sz w:val="24"/>
                <w:szCs w:val="24"/>
              </w:rPr>
              <w:t>аттестующихся</w:t>
            </w:r>
            <w:proofErr w:type="spellEnd"/>
            <w:r w:rsidRPr="00ED7CC9">
              <w:rPr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 –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 по графику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110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 – организаторами: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планов воспитательной работы Центра;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корректирование планов;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планов воспитательной работы в объединениях;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- анализ выполнения плана работы за </w:t>
            </w:r>
            <w:r>
              <w:rPr>
                <w:sz w:val="24"/>
                <w:szCs w:val="24"/>
              </w:rPr>
              <w:t>I</w:t>
            </w:r>
            <w:r w:rsidRPr="00ED7CC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совещания педагогов – организаторов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семинаров, консультаций по написанию программ,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календарных учебных графиков, ведению документации 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Совещания при директоре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11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1.Распределение учебной нагрузки на 2022-2023 учебный год. 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2.Готовность к новому учебному году (санитарно-гигиенический режим, техника безопасности, степень готовности кабинетов)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3.Итоги работы по набору детей в объединения.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8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МОЦ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внедрению персонифицированного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сентябрь-май (по мере необходимости)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F22848">
        <w:trPr>
          <w:trHeight w:val="4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Навигатора дополнительного образования детей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внедрению профессионального стандарта.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48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1.Состояние документации ПДО.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2.Об аттестации ПДО.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Знакомство с требованиями квалификации, сроками прохождения аттестации и кур</w:t>
            </w:r>
            <w:r w:rsidR="00F22848">
              <w:rPr>
                <w:sz w:val="24"/>
                <w:szCs w:val="24"/>
              </w:rPr>
              <w:t>сов повышения квалификации ПДО.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Состояние документации в объединениях (планы, журналы, методические папки)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Прохождение программного материала.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Итоги тематической проверки сохранности контингента учащихся. 4.Организация и проведение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и проведение зимних каникул.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 состоянии работы и эффективности принимаемых мер по предупреждению безнадзорности, преступлений и правонарушений среди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 результатах смотра учебных кабинетов.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воспитательного процесса в Центре.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Активизация гражданско-патриотического воспитания.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профилактике правонарушений.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и проведение весенних каникул.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 родителями.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досуговой деятельности в Центре.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Воспитательная значимость мероприятий, проводимых в Центре в течение учебного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848" w:rsidRDefault="00F22848" w:rsidP="00F22848">
            <w:pPr>
              <w:rPr>
                <w:sz w:val="24"/>
                <w:szCs w:val="24"/>
              </w:rPr>
            </w:pPr>
          </w:p>
          <w:p w:rsidR="00ED7CC9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педагоги- организаторы 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Творческие отчеты педагогов дополнительного образования, как форма подготовки к итоговому педсовету.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Мониторинг качества обучения и воспитания учащихся Центра.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F22848">
        <w:trPr>
          <w:trHeight w:val="5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тематических совещаний и операт</w:t>
            </w:r>
            <w:r w:rsidR="00F22848">
              <w:rPr>
                <w:sz w:val="24"/>
                <w:szCs w:val="24"/>
              </w:rPr>
              <w:t>ивных планерок при директоре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ED7CC9">
        <w:trPr>
          <w:trHeight w:val="8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Сохранность контингента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Итоги плановых проверок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Оценка результатов деятельности образовательного процесса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работа с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F1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14.09.23</w:t>
            </w:r>
            <w:r w:rsidR="00ED7CC9" w:rsidRPr="00ED7CC9">
              <w:rPr>
                <w:sz w:val="24"/>
                <w:szCs w:val="24"/>
              </w:rPr>
              <w:t>;</w:t>
            </w:r>
          </w:p>
          <w:p w:rsidR="00ED7CC9" w:rsidRPr="00ED7CC9" w:rsidRDefault="00F1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  <w:r w:rsidR="00ED7CC9" w:rsidRPr="00ED7CC9">
              <w:rPr>
                <w:sz w:val="24"/>
                <w:szCs w:val="24"/>
              </w:rPr>
              <w:t xml:space="preserve"> г. янв</w:t>
            </w:r>
            <w:r w:rsidR="00F22848">
              <w:rPr>
                <w:sz w:val="24"/>
                <w:szCs w:val="24"/>
              </w:rPr>
              <w:t xml:space="preserve">арь, апрель май </w:t>
            </w:r>
            <w:r w:rsidR="00ED7CC9" w:rsidRPr="00ED7CC9"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Подготовка и проведение педагогических советов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«Организация дополнительного образования в рамках реализации федерального проекта «Успех каждого ребёнка»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Развитие воспитательного пространства учреждения с учетом направлений, указанных в Стратегии развития воспитания в Российской Федерации на период до 2025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лаборатория педагога»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Подведение итогов работы педагогического коллектива за 2022-2023 учебный год. Итоговая аттестация учащихся.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летней занятости учащихся. Утверждение плана работы на летние каникулы.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Обеспечение охраны труда и техники безопасности жизнедеятельности работников и обучающихся Центра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</w:p>
        </w:tc>
      </w:tr>
      <w:tr w:rsidR="00ED7CC9" w:rsidTr="00ED7CC9">
        <w:trPr>
          <w:trHeight w:val="22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Выступление на производственном совещании «Охрана труда, техника безопасности, пожарная безопасность» Организация работы комиссии по охране труда: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испытание инвентаря и оборудования;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готовности помещений;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инструктажа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оформление актов разрешения на проведение занятий в кабинетах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директор, специалист по охране труда</w:t>
            </w:r>
          </w:p>
        </w:tc>
      </w:tr>
      <w:tr w:rsidR="00ED7CC9" w:rsidTr="00ED7CC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и анализ журналов инструктажей по ТБ, ОТ, 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октябрь,</w:t>
            </w:r>
            <w:r w:rsidR="00ED7CC9">
              <w:rPr>
                <w:sz w:val="24"/>
                <w:szCs w:val="24"/>
              </w:rPr>
              <w:t>декабрь</w:t>
            </w:r>
            <w:proofErr w:type="spellEnd"/>
            <w:proofErr w:type="gramEnd"/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Обучение и инструктаж по ПБ с работниками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Вводный и первичный инструктаж.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Инструктажи при проведении массовых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 приеме на работу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противопожарного состояния ЦДО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Тренировка экстренной эвакуации работников и учащихся.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Инструктаж по ПБ с учащимися.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(сентябрь, май)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бесед, конкурса рисунков, поделок «Чрезвычайные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глазами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Мероприятия по профилактике несчастных случаев с воспитанниками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вводных инструктажей с воспитанниками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7CC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Занятие по охране труда «Организация безопасной работы на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компьютерах»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 раза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Мероприятия по ГО ЧС и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к каникулам. Организация выездов, походов и экскурсий с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учащимися. Проведение инструктажа.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декабрь,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 дополнительного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Правила поведения на улице, дороге и переходе через проезжую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Агитационная работа по правилам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Безопасное поведение на мероприятиях с массовым пребыванием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людей, в период половодья, открытого огня в пожароопасный период.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педагоги дополнительного образования, педагоги - организаторы</w:t>
            </w:r>
          </w:p>
        </w:tc>
      </w:tr>
      <w:tr w:rsidR="00ED7CC9" w:rsidTr="00ED7CC9">
        <w:trPr>
          <w:trHeight w:val="27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</w:tr>
      <w:tr w:rsidR="00ED7CC9" w:rsidTr="00ED7CC9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Контроль за проведением массовых мероприятий в зимние каникулы. </w:t>
            </w:r>
            <w:r>
              <w:rPr>
                <w:sz w:val="24"/>
                <w:szCs w:val="24"/>
              </w:rPr>
              <w:t>Обеспечение мер противопожарной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выполнения соглашения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за своевременным проведением инструктажа с учащимися 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регистрации в журнале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санитарно- гигиенического состояния помещений Центра 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ремонта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питьевым режимом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помещений Центра к новому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6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55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Создание благоприятного морально – психологического климата в коллективе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Вечер сотрудников, посвященный 23 февраля и 8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юбиляров, поздравление именинников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акциях</w:t>
            </w:r>
            <w:proofErr w:type="gramEnd"/>
            <w:r>
              <w:rPr>
                <w:sz w:val="24"/>
                <w:szCs w:val="24"/>
              </w:rPr>
              <w:t xml:space="preserve"> посвященных</w:t>
            </w:r>
            <w:r w:rsidR="00ED7CC9" w:rsidRPr="00ED7CC9">
              <w:rPr>
                <w:sz w:val="24"/>
                <w:szCs w:val="24"/>
              </w:rPr>
              <w:t xml:space="preserve"> главным историческим событиям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Организация учебно-воспитательной деятельности учащихся</w:t>
      </w:r>
    </w:p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Включение учащихся в самостоятельную, исследовательскую учебно-познавательную деятельность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766"/>
        <w:gridCol w:w="1964"/>
        <w:gridCol w:w="4380"/>
      </w:tblGrid>
      <w:tr w:rsidR="00ED7CC9" w:rsidTr="00ED7CC9">
        <w:trPr>
          <w:trHeight w:val="5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Мониторинг потребностей населения в области дополнительной образовательной деятельности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ED7CC9" w:rsidTr="00ED7CC9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Создание банка данных по одарённым детям, методикам работы с ними.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8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участия детей в олимпиадах, конференциях, конкурсах, фестивалях, соревнованиях, слётах, выставках различных уровней.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Директор, ПДО</w:t>
            </w:r>
          </w:p>
        </w:tc>
      </w:tr>
      <w:tr w:rsidR="00ED7CC9" w:rsidTr="00ED7CC9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Оценка результативности индивидуальной работы с </w:t>
            </w:r>
            <w:r w:rsidR="003A1319">
              <w:rPr>
                <w:sz w:val="24"/>
                <w:szCs w:val="24"/>
              </w:rPr>
              <w:t>об</w:t>
            </w:r>
            <w:r w:rsidRPr="00ED7CC9">
              <w:rPr>
                <w:sz w:val="24"/>
                <w:szCs w:val="24"/>
              </w:rPr>
              <w:t>уча</w:t>
            </w:r>
            <w:r w:rsidR="003A1319">
              <w:rPr>
                <w:sz w:val="24"/>
                <w:szCs w:val="24"/>
              </w:rPr>
              <w:t>ю</w:t>
            </w:r>
            <w:r w:rsidRPr="00ED7CC9">
              <w:rPr>
                <w:sz w:val="24"/>
                <w:szCs w:val="24"/>
              </w:rPr>
              <w:t>щимися, имеющими повышенную учебную мотивацию.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 учащихся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984"/>
        <w:gridCol w:w="4472"/>
      </w:tblGrid>
      <w:tr w:rsidR="00ED7CC9" w:rsidTr="00ED7CC9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6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Конкурсы, концерты, выставки учащихся художественно- эстетической направленности.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Участие в конкурсах, олимпиадах, фестивалях, соревнованиях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 педагоги - организаторы</w:t>
            </w:r>
          </w:p>
        </w:tc>
      </w:tr>
      <w:tr w:rsidR="00ED7CC9" w:rsidTr="00ED7CC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Pr="00ED7CC9" w:rsidRDefault="003A1319" w:rsidP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Агитбригады </w:t>
            </w:r>
            <w:r w:rsidR="00ED7CC9" w:rsidRPr="00ED7CC9">
              <w:rPr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Проведение аттестации учащихся в различных формах соответственно профилю объединения с целью контроля знаний, умений и навыков учащихся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82"/>
        <w:gridCol w:w="1984"/>
        <w:gridCol w:w="4554"/>
      </w:tblGrid>
      <w:tr w:rsidR="00ED7CC9" w:rsidTr="00ED7CC9">
        <w:trPr>
          <w:trHeight w:val="6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6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контрольные занятия – оценка уровня;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-участие в творческих конкурсах и концертах.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 -май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итоговые занятия: тестирование, выставка творческих работ;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-участие в творческих конкурсах, проектной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май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Методическая работа с педагогическими кадрами Центра</w:t>
      </w:r>
    </w:p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 xml:space="preserve">Обобщение опыта работы (открытые занятия, участие в научно-практических конференциях,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учебных занятий)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28"/>
        <w:gridCol w:w="1984"/>
        <w:gridCol w:w="4554"/>
      </w:tblGrid>
      <w:tr w:rsidR="00ED7CC9" w:rsidTr="00ED7CC9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8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Представление опыта на заседаниях Педагогического совета: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представление методических разработок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1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Семинары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-"Этнокультурные традиции и духовно-нравственное воспитание обучающихся.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Создание развивающей образовательной среды для обучающихся на занятиях технического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март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  <w:tr w:rsidR="00ED7CC9" w:rsidTr="00ED7CC9">
        <w:trPr>
          <w:trHeight w:val="4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Смотры, конкурсы, конференции, семинары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386"/>
        <w:gridCol w:w="1984"/>
        <w:gridCol w:w="4554"/>
      </w:tblGrid>
      <w:tr w:rsidR="00ED7CC9" w:rsidTr="00ED7CC9">
        <w:trPr>
          <w:trHeight w:val="656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551570">
        <w:trPr>
          <w:trHeight w:val="58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Конкурсы педагогического мастерства:</w:t>
            </w:r>
          </w:p>
          <w:p w:rsidR="00ED7CC9" w:rsidRPr="00ED7CC9" w:rsidRDefault="0055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года»;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188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круглых столов: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«Реализация регионального проекта «Успех каждого ребенка» национального проекта «Образования» в области дополнительного образования.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«Креативность, как важнейшая характеристика инновационной деятельности педагога дополнительного образования»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«Воспитание успешности в дополнительном образовании детей».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март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 ПДО</w:t>
            </w:r>
          </w:p>
        </w:tc>
      </w:tr>
      <w:tr w:rsidR="00ED7CC9" w:rsidTr="00ED7CC9">
        <w:trPr>
          <w:trHeight w:val="55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Семинары: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семинарах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ПДО, педагог - организатор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Методическое сопровождение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386"/>
        <w:gridCol w:w="1984"/>
        <w:gridCol w:w="4734"/>
      </w:tblGrid>
      <w:tr w:rsidR="00ED7CC9" w:rsidTr="00ED7CC9">
        <w:trPr>
          <w:trHeight w:val="55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 /п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137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помощи педагогам в написании новых образовательных программ, навигатор, повышению квалификации и самообразованию через индивидуальные консультации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D7CC9" w:rsidTr="00ED7CC9">
        <w:trPr>
          <w:trHeight w:val="1104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 учебных программах, календарных учебных графиках, планируемых к использованию в новом учебном году;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педагогов о нормативных актах, на которых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38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основывается профессиональная деятельность педагога;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методической помощи в организации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результатов посещения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о методических подходах к оценке результатов учебной деятельности учащихся.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248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Консультации с педагогами: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методической помощи в исполнении функциональных обязанностей;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педагога с документацией;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результатов профессиональной деятельности;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изучение способов проектирования и проведения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педагогов о внедрении персонифицированного финансирования в дополнительное образование для детей учреждения.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поддержки в профессиональном становлении молодых (начинающих)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методической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Семинары педагогов дополнительного образования, педагогов –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организаторов по темам самообразования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– организаторы, ПДО</w:t>
            </w:r>
          </w:p>
        </w:tc>
      </w:tr>
      <w:tr w:rsidR="00ED7CC9" w:rsidTr="00ED7CC9">
        <w:trPr>
          <w:trHeight w:val="552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Совещания педагогов-организаторов и педагогов дополнительного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(оперативные и тематические)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Сотрудничество ЦДО с семьей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0"/>
        <w:gridCol w:w="1984"/>
        <w:gridCol w:w="4734"/>
      </w:tblGrid>
      <w:tr w:rsidR="00ED7CC9" w:rsidTr="00ED7CC9">
        <w:trPr>
          <w:trHeight w:val="66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D7CC9" w:rsidTr="00ED7CC9">
        <w:trPr>
          <w:trHeight w:val="195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Повышение педагогической культуры родителей: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тематических бесед с родителями;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информационно-иллюстративные стенды;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использование фото и видеоматериалов в педагогическом просвещении родителей;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памятки, рекомендации по воспитанию детей и профилактике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ПДО, педагоги- организаторы</w:t>
            </w:r>
          </w:p>
        </w:tc>
      </w:tr>
      <w:tr w:rsidR="00ED7CC9" w:rsidTr="00ED7CC9">
        <w:trPr>
          <w:trHeight w:val="113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Объединение «Подготовка к школе»: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родительских собраний;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индивидуальные и семейные консультации;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193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Привлечение родителей к делам и проблемам Центра: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родительских собраний;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привлечение родителей к улучшению материальной базы;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спонсорской поддержки проведению мероприятий для детей и родителей;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изучение спроса на услуги ЦДО и изучение отношения к уровню деятельности Центра.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сентябрь,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в течение года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551570">
        <w:trPr>
          <w:trHeight w:val="116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помощи: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индивидуальные семейные беседы консультации;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работы с семьями, в которых есть трудные дети;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117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Повышение роли семьи в воспитании и укреплении семейных взаимоотношений: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семейных праздников;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концерты для родителей учащихся музыкального отдела;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совместные посещения выставок, концертов и т.д.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декабрь,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</w:tbl>
    <w:p w:rsidR="00ED7CC9" w:rsidRDefault="00ED7CC9" w:rsidP="00ED7CC9">
      <w:pPr>
        <w:widowControl/>
        <w:autoSpaceDE/>
        <w:autoSpaceDN/>
        <w:rPr>
          <w:sz w:val="24"/>
          <w:szCs w:val="24"/>
        </w:rPr>
        <w:sectPr w:rsidR="00ED7CC9" w:rsidSect="003B0A7D">
          <w:pgSz w:w="16840" w:h="11910" w:orient="landscape"/>
          <w:pgMar w:top="540" w:right="640" w:bottom="993" w:left="920" w:header="0" w:footer="970" w:gutter="0"/>
          <w:cols w:space="720"/>
        </w:sectPr>
      </w:pPr>
    </w:p>
    <w:p w:rsidR="004E7449" w:rsidRDefault="004E7449"/>
    <w:sectPr w:rsidR="004E7449" w:rsidSect="00ED7C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3"/>
    <w:rsid w:val="00290DB4"/>
    <w:rsid w:val="003A1319"/>
    <w:rsid w:val="003B0A7D"/>
    <w:rsid w:val="004E7449"/>
    <w:rsid w:val="00530284"/>
    <w:rsid w:val="00551570"/>
    <w:rsid w:val="00B27EF3"/>
    <w:rsid w:val="00ED7CC9"/>
    <w:rsid w:val="00F119A9"/>
    <w:rsid w:val="00F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868D-B45C-424E-94E9-E9D4AB0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7CC9"/>
    <w:pPr>
      <w:ind w:left="56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7CC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3">
    <w:name w:val="Название Знак"/>
    <w:basedOn w:val="a0"/>
    <w:link w:val="a4"/>
    <w:uiPriority w:val="1"/>
    <w:rsid w:val="00ED7CC9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4">
    <w:name w:val="Title"/>
    <w:basedOn w:val="a"/>
    <w:link w:val="a3"/>
    <w:uiPriority w:val="1"/>
    <w:qFormat/>
    <w:rsid w:val="00ED7CC9"/>
    <w:pPr>
      <w:ind w:left="567"/>
    </w:pPr>
    <w:rPr>
      <w:b/>
      <w:bCs/>
      <w:sz w:val="96"/>
      <w:szCs w:val="96"/>
    </w:rPr>
  </w:style>
  <w:style w:type="character" w:customStyle="1" w:styleId="a5">
    <w:name w:val="Основной текст Знак"/>
    <w:basedOn w:val="a0"/>
    <w:link w:val="a6"/>
    <w:uiPriority w:val="1"/>
    <w:semiHidden/>
    <w:rsid w:val="00ED7CC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5"/>
    <w:uiPriority w:val="1"/>
    <w:semiHidden/>
    <w:unhideWhenUsed/>
    <w:qFormat/>
    <w:rsid w:val="00ED7CC9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1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cp:lastPrinted>2023-08-09T05:29:00Z</cp:lastPrinted>
  <dcterms:created xsi:type="dcterms:W3CDTF">2022-10-10T06:39:00Z</dcterms:created>
  <dcterms:modified xsi:type="dcterms:W3CDTF">2023-08-15T06:16:00Z</dcterms:modified>
</cp:coreProperties>
</file>